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3F" w:rsidRPr="0066113F" w:rsidRDefault="0066113F" w:rsidP="006611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</w:rPr>
      </w:pPr>
      <w:r w:rsidRPr="0066113F">
        <w:rPr>
          <w:rFonts w:ascii="Calibri" w:eastAsia="Times New Roman" w:hAnsi="Calibri" w:cs="Calibri"/>
          <w:b/>
          <w:color w:val="000000"/>
          <w:sz w:val="40"/>
          <w:szCs w:val="40"/>
        </w:rPr>
        <w:t>YADA LLC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00"/>
        </w:rPr>
        <w:t>“ 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Limited</w:t>
      </w:r>
      <w:proofErr w:type="gram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Liability Company</w:t>
      </w:r>
      <w:r>
        <w:rPr>
          <w:rFonts w:ascii="Calibri" w:hAnsi="Calibri" w:cs="Calibri"/>
          <w:b/>
          <w:bCs/>
          <w:color w:val="000000"/>
        </w:rPr>
        <w:t> “ 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Name_______________________ Address________________________ City_________________ Zip_______ of state filing’____________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LLC Filing Office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am filing for the development of the process of forming a domestic limited liability company known as a (LLC).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BOX___ I am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  or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 BOX___I am not converting another or existing___________________________________ If so please write in the name, which are licensed by the state.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1.)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Printed LLC Articles of organization, with printed sample or specimen with instruction.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advise me of any procedures I should be following to obtain this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review; if your office articles of organization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correctress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prior to filling.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2.)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With the address and telephone number that I can contact to determine if this proposed limited liability company name is available for my use, also with any addition or other form necessary to reserve an LLC Name;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3.)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With a list of current fees for the (LLC FILING).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4.)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With any other publication (LLC) forms provided your office in regard for forming operating or and dissolving an (LLC) in this state.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5.)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 xml:space="preserve">With the name and price of publication that may contains the limited liability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company(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LLC) statutes of this state. Would you also please indicate whether it can be ordered from your office or, from another office or another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supplier.</w:t>
      </w:r>
      <w:proofErr w:type="gramEnd"/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6.)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 xml:space="preserve">Please advise me if there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are a fee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for any above materials, I have enclosed a self-addressed, stamped envelope for your reply.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___________________________________________Your Signature  </w:t>
      </w:r>
    </w:p>
    <w:p w:rsidR="00E328A4" w:rsidRDefault="00E328A4" w:rsidP="00E328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___________________________________________________Your name, address, and phone number</w:t>
      </w:r>
    </w:p>
    <w:p w:rsidR="00820FE9" w:rsidRPr="0066113F" w:rsidRDefault="00820FE9" w:rsidP="00661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820FE9" w:rsidRPr="0066113F" w:rsidSect="0082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2BE"/>
    <w:multiLevelType w:val="multilevel"/>
    <w:tmpl w:val="B3F2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75681"/>
    <w:multiLevelType w:val="multilevel"/>
    <w:tmpl w:val="B04A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A6188"/>
    <w:multiLevelType w:val="multilevel"/>
    <w:tmpl w:val="BB86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D0D4D"/>
    <w:multiLevelType w:val="multilevel"/>
    <w:tmpl w:val="F86E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43E32"/>
    <w:multiLevelType w:val="multilevel"/>
    <w:tmpl w:val="9F82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776FA"/>
    <w:multiLevelType w:val="multilevel"/>
    <w:tmpl w:val="702A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332EA"/>
    <w:multiLevelType w:val="multilevel"/>
    <w:tmpl w:val="E1C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3D5"/>
    <w:rsid w:val="00613A18"/>
    <w:rsid w:val="0066113F"/>
    <w:rsid w:val="00820FE9"/>
    <w:rsid w:val="00991A3E"/>
    <w:rsid w:val="009C40F2"/>
    <w:rsid w:val="00A128A1"/>
    <w:rsid w:val="00CE45D7"/>
    <w:rsid w:val="00CE4FEA"/>
    <w:rsid w:val="00D943D5"/>
    <w:rsid w:val="00E2095F"/>
    <w:rsid w:val="00E3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4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3</cp:revision>
  <dcterms:created xsi:type="dcterms:W3CDTF">2019-08-07T09:51:00Z</dcterms:created>
  <dcterms:modified xsi:type="dcterms:W3CDTF">2019-09-24T13:07:00Z</dcterms:modified>
</cp:coreProperties>
</file>